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14:paraId="5369F241" w14:textId="77777777" w:rsidR="00902125" w:rsidRDefault="00902125" w:rsidP="00BA09AB">
      <w:pPr>
        <w:tabs>
          <w:tab w:val="left" w:pos="284"/>
        </w:tabs>
        <w:ind w:right="851"/>
        <w:rPr>
          <w:rFonts w:ascii="Arial" w:hAnsi="Arial" w:cs="Arial"/>
          <w:i/>
          <w:color w:val="000000" w:themeColor="text1"/>
          <w:sz w:val="20"/>
          <w:szCs w:val="20"/>
        </w:rPr>
      </w:pPr>
    </w:p>
    <w:p xmlns:w="http://schemas.openxmlformats.org/wordprocessingml/2006/main" w14:paraId="35CF51EA" w14:textId="400F2950" w:rsidR="004127C4" w:rsidRPr="000D33D5" w:rsidRDefault="00C917D1" w:rsidP="00C917D1">
      <w:pPr>
        <w:tabs>
          <w:tab w:val="left" w:pos="284"/>
        </w:tabs>
        <w:adjustRightInd w:val="0"/>
        <w:snapToGrid w:val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i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12</w:t>
      </w:r>
      <w:r>
        <w:rPr>
          <w:i/>
          <w:vertAlign w:val="superscript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th</w:t>
      </w:r>
      <w:r>
        <w:rPr>
          <w:i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 October 2022</w:t>
      </w:r>
    </w:p>
    <w:p xmlns:w="http://schemas.openxmlformats.org/wordprocessingml/2006/main" w14:paraId="5ADCD20B" w14:textId="77777777" w:rsidR="00BA09AB" w:rsidRPr="000D33D5" w:rsidRDefault="00BA09AB" w:rsidP="00C917D1">
      <w:pPr>
        <w:adjustRightInd w:val="0"/>
        <w:snapToGrid w:val="0"/>
        <w:rPr>
          <w:rFonts w:ascii="Arial" w:hAnsi="Arial" w:cs="Arial"/>
          <w:i/>
          <w:sz w:val="20"/>
          <w:szCs w:val="20"/>
        </w:rPr>
      </w:pPr>
    </w:p>
    <w:p xmlns:w="http://schemas.openxmlformats.org/wordprocessingml/2006/main" w14:paraId="6472CD18" w14:textId="77777777" w:rsidR="00BA09AB" w:rsidRPr="000D33D5" w:rsidRDefault="00BA09AB" w:rsidP="00C917D1">
      <w:pPr>
        <w:adjustRightInd w:val="0"/>
        <w:snapToGrid w:val="0"/>
        <w:rPr>
          <w:rFonts w:ascii="Arial" w:hAnsi="Arial" w:cs="Arial"/>
          <w:i/>
          <w:sz w:val="20"/>
          <w:szCs w:val="20"/>
        </w:rPr>
      </w:pPr>
    </w:p>
    <w:p xmlns:w="http://schemas.openxmlformats.org/wordprocessingml/2006/main" w14:paraId="2332F2D4" w14:textId="77777777" w:rsidR="00BA09AB" w:rsidRPr="000D33D5" w:rsidRDefault="00BA09AB" w:rsidP="00C917D1">
      <w:pPr>
        <w:adjustRightInd w:val="0"/>
        <w:snapToGrid w:val="0"/>
        <w:rPr>
          <w:rFonts w:ascii="Arial" w:hAnsi="Arial" w:cs="Arial"/>
          <w:i/>
          <w:sz w:val="20"/>
          <w:szCs w:val="20"/>
        </w:rPr>
      </w:pPr>
    </w:p>
    <w:p xmlns:w="http://schemas.openxmlformats.org/wordprocessingml/2006/main" w14:paraId="68FAF136" w14:textId="77777777" w:rsidR="00BA09AB" w:rsidRPr="00C917D1" w:rsidRDefault="00BA09AB" w:rsidP="00C917D1">
      <w:pPr>
        <w:adjustRightInd w:val="0"/>
        <w:snapToGrid w:val="0"/>
        <w:rPr>
          <w:rFonts w:ascii="Arial" w:hAnsi="Arial" w:cs="Arial"/>
          <w:i/>
          <w:sz w:val="20"/>
          <w:szCs w:val="20"/>
        </w:rPr>
      </w:pPr>
    </w:p>
    <w:p xmlns:w="http://schemas.openxmlformats.org/wordprocessingml/2006/main" w14:paraId="7E0481F9" w14:textId="4EB0046F" w:rsidR="00BA09AB" w:rsidRDefault="00BA09AB" w:rsidP="00C917D1">
      <w:pPr>
        <w:adjustRightInd w:val="0"/>
        <w:snapToGrid w:val="0"/>
        <w:rPr>
          <w:rFonts w:ascii="Arial" w:hAnsi="Arial" w:cs="Arial"/>
          <w:i/>
          <w:sz w:val="20"/>
          <w:szCs w:val="20"/>
        </w:rPr>
      </w:pPr>
    </w:p>
    <w:p xmlns:w="http://schemas.openxmlformats.org/wordprocessingml/2006/main" w14:paraId="51A6F0D6" w14:textId="625D8E3E" w:rsidR="00A63D09" w:rsidRDefault="00A63D09" w:rsidP="00C917D1">
      <w:pPr>
        <w:adjustRightInd w:val="0"/>
        <w:snapToGrid w:val="0"/>
        <w:rPr>
          <w:rFonts w:ascii="Arial" w:hAnsi="Arial" w:cs="Arial"/>
          <w:i/>
          <w:sz w:val="20"/>
          <w:szCs w:val="20"/>
        </w:rPr>
      </w:pPr>
    </w:p>
    <w:p xmlns:w="http://schemas.openxmlformats.org/wordprocessingml/2006/main" w14:paraId="3A26D94F" w14:textId="43A1933B" w:rsidR="00A63D09" w:rsidRDefault="00A63D09" w:rsidP="00C917D1">
      <w:pPr>
        <w:adjustRightInd w:val="0"/>
        <w:snapToGrid w:val="0"/>
        <w:rPr>
          <w:rFonts w:ascii="Arial" w:hAnsi="Arial" w:cs="Arial"/>
          <w:i/>
          <w:sz w:val="20"/>
          <w:szCs w:val="20"/>
        </w:rPr>
      </w:pPr>
    </w:p>
    <w:p xmlns:w="http://schemas.openxmlformats.org/wordprocessingml/2006/main" w14:paraId="289A1461" w14:textId="3A0C8DD4" w:rsidR="000F6B9A" w:rsidRDefault="000F6B9A" w:rsidP="00C917D1">
      <w:pPr>
        <w:adjustRightInd w:val="0"/>
        <w:snapToGrid w:val="0"/>
        <w:rPr>
          <w:rFonts w:ascii="Arial" w:hAnsi="Arial" w:cs="Arial"/>
          <w:i/>
          <w:sz w:val="20"/>
          <w:szCs w:val="20"/>
        </w:rPr>
      </w:pPr>
    </w:p>
    <w:p xmlns:w="http://schemas.openxmlformats.org/wordprocessingml/2006/main" w14:paraId="0EA9C786" w14:textId="77777777" w:rsidR="000F6B9A" w:rsidRPr="00C917D1" w:rsidRDefault="000F6B9A" w:rsidP="00C917D1">
      <w:pPr>
        <w:adjustRightInd w:val="0"/>
        <w:snapToGrid w:val="0"/>
        <w:rPr>
          <w:rFonts w:ascii="Arial" w:hAnsi="Arial" w:cs="Arial"/>
          <w:i/>
          <w:sz w:val="20"/>
          <w:szCs w:val="20"/>
        </w:rPr>
      </w:pPr>
    </w:p>
    <w:p xmlns:w="http://schemas.openxmlformats.org/wordprocessingml/2006/main" w14:paraId="2083B54A" w14:textId="77777777" w:rsidR="00BA09AB" w:rsidRPr="00C917D1" w:rsidRDefault="00BA09AB" w:rsidP="00C917D1">
      <w:pPr>
        <w:adjustRightInd w:val="0"/>
        <w:snapToGrid w:val="0"/>
        <w:rPr>
          <w:rFonts w:ascii="Arial" w:hAnsi="Arial" w:cs="Arial"/>
          <w:i/>
          <w:sz w:val="20"/>
          <w:szCs w:val="20"/>
        </w:rPr>
      </w:pPr>
    </w:p>
    <w:p xmlns:w="http://schemas.openxmlformats.org/wordprocessingml/2006/main" w14:paraId="6E480BA7" w14:textId="4D0314CA" w:rsidR="0003070C" w:rsidRPr="00C917D1" w:rsidRDefault="00C917D1" w:rsidP="00C917D1">
      <w:pPr>
        <w:adjustRightInd w:val="0"/>
        <w:snapToGrid w:val="0"/>
        <w:rPr>
          <w:rFonts w:ascii="Arial" w:hAnsi="Arial" w:cs="Arial"/>
          <w:color w:val="000000" w:themeColor="text1"/>
          <w:sz w:val="20"/>
          <w:szCs w:val="20"/>
        </w:rPr>
      </w:pPr>
      <w:r w:rsidRPr="00C917D1">
        <w:rPr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Here we launch "DUALTECH FORMA" designed by PININFARINA</w:t>
      </w:r>
    </w:p>
    <w:p xmlns:w="http://schemas.openxmlformats.org/wordprocessingml/2006/main" w14:paraId="0BDC9366" w14:textId="4D9C0E00" w:rsidR="00C917D1" w:rsidRPr="00C917D1" w:rsidRDefault="00C917D1" w:rsidP="00C917D1">
      <w:pPr>
        <w:adjustRightInd w:val="0"/>
        <w:snapToGrid w:val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C917D1">
        <w:rPr>
          <w:i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Giardina Group’s new automatic spraying machine unveiled as a world premiere at Xylexpo 2022</w:t>
      </w:r>
    </w:p>
    <w:p xmlns:w="http://schemas.openxmlformats.org/wordprocessingml/2006/main" w14:paraId="1935E651" w14:textId="77777777" w:rsidR="0003070C" w:rsidRPr="00C917D1" w:rsidRDefault="0003070C" w:rsidP="00C917D1">
      <w:pPr>
        <w:adjustRightInd w:val="0"/>
        <w:snapToGrid w:val="0"/>
        <w:rPr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457C81C9" w14:textId="0C722BC5" w:rsidR="00C917D1" w:rsidRDefault="00C917D1" w:rsidP="00C917D1">
      <w:pPr>
        <w:adjustRightInd w:val="0"/>
        <w:snapToGrid w:val="0"/>
        <w:rPr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1305D8DF" w14:textId="77777777" w:rsidR="00A63D09" w:rsidRPr="00C917D1" w:rsidRDefault="00A63D09" w:rsidP="00C917D1">
      <w:pPr>
        <w:adjustRightInd w:val="0"/>
        <w:snapToGrid w:val="0"/>
        <w:rPr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145B8045" w14:textId="55D298CA" w:rsidR="00C917D1" w:rsidRPr="00C917D1" w:rsidRDefault="00C917D1" w:rsidP="00C917D1">
      <w:pPr>
        <w:adjustRightInd w:val="0"/>
        <w:snapToGrid w:val="0"/>
        <w:rPr>
          <w:rFonts w:ascii="Arial" w:hAnsi="Arial" w:cs="Arial"/>
          <w:color w:val="000000" w:themeColor="text1"/>
          <w:sz w:val="20"/>
          <w:szCs w:val="20"/>
        </w:rPr>
      </w:pPr>
      <w:r w:rsidRPr="00C917D1">
        <w:rPr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Considerable interest was raised by the launch of the new </w:t>
      </w:r>
      <w:r w:rsidRPr="00C917D1">
        <w:rPr>
          <w:b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"Dualtech Forma"</w:t>
      </w:r>
      <w:r w:rsidRPr="00C917D1">
        <w:rPr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 automatic spraying machine</w:t>
      </w:r>
      <w:r w:rsidRPr="00C917D1">
        <w:rPr>
          <w:b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 designed by Pininfarina</w:t>
      </w:r>
      <w:r w:rsidRPr="00C917D1">
        <w:rPr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, undoubtedly one of the focal points of the 2022 edition of Xylexpo, the biennial international exhibition for woodworking technology and the furniture industry held at FieraMilano-Rho from 12</w:t>
      </w:r>
      <w:r w:rsidRPr="00C917D1">
        <w:rPr>
          <w:vertAlign w:val="superscript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th</w:t>
      </w:r>
      <w:r w:rsidRPr="00C917D1">
        <w:rPr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 to 15</w:t>
      </w:r>
      <w:r w:rsidRPr="00C917D1">
        <w:rPr>
          <w:vertAlign w:val="superscript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th</w:t>
      </w:r>
      <w:r w:rsidRPr="00C917D1">
        <w:rPr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 October 2022.</w:t>
      </w:r>
    </w:p>
    <w:p xmlns:w="http://schemas.openxmlformats.org/wordprocessingml/2006/main" w14:paraId="14FC9A8F" w14:textId="77777777" w:rsidR="00C917D1" w:rsidRPr="00C917D1" w:rsidRDefault="00C917D1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637D72CC" w14:textId="6EC5AD4E" w:rsidR="00037A14" w:rsidRDefault="0003070C" w:rsidP="00C917D1">
      <w:pPr>
        <w:pStyle w:val="s3"/>
        <w:adjustRightInd w:val="0"/>
        <w:snapToGrid w:val="0"/>
        <w:spacing w:before="0" w:beforeAutospacing="0" w:after="0" w:afterAutospacing="0"/>
        <w:rPr>
          <w:rStyle w:val="apple-converted-space"/>
          <w:rFonts w:ascii="Arial" w:hAnsi="Arial" w:cs="Arial"/>
          <w:color w:val="000000" w:themeColor="text1"/>
          <w:sz w:val="20"/>
          <w:szCs w:val="20"/>
        </w:rPr>
      </w:pPr>
      <w:r w:rsidRPr="00C917D1">
        <w:rPr>
          <w:b/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Giardina Group</w:t>
      </w:r>
      <w:r w:rsidRPr="00C917D1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, an international leader of coating solutions, has chosen Pininfarina, a name that does not need any introduction, to create a new machine that strongly demonstrates the </w:t>
      </w:r>
      <w:r w:rsidR="00037A14">
        <w:rPr>
          <w:rStyle w:val="apple-converted-space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Italian Group’s </w:t>
      </w:r>
      <w:r w:rsidRPr="00C917D1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desire to expand its business worldwide</w:t>
      </w:r>
      <w:r w:rsidR="00037A14">
        <w:rPr>
          <w:rStyle w:val="apple-converted-space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.</w:t>
      </w:r>
    </w:p>
    <w:p xmlns:w="http://schemas.openxmlformats.org/wordprocessingml/2006/main" w14:paraId="32F0404F" w14:textId="77777777" w:rsidR="00037A14" w:rsidRDefault="00037A14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54069E34" w14:textId="77777777" w:rsidR="00037A14" w:rsidRDefault="00037A14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  <w:r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"Dualtech Forma" is the culmination of the close collaboration between the two companies that are true emblems of the Made in Italy mark and know-how around the world, a relationship born from sharing the same innovation, research and customer care values.</w:t>
      </w:r>
    </w:p>
    <w:p xmlns:w="http://schemas.openxmlformats.org/wordprocessingml/2006/main" w14:paraId="1729B091" w14:textId="42B11C2F" w:rsidR="0056520E" w:rsidRDefault="0003070C" w:rsidP="00C917D1">
      <w:pPr>
        <w:pStyle w:val="s3"/>
        <w:adjustRightInd w:val="0"/>
        <w:snapToGrid w:val="0"/>
        <w:spacing w:before="0" w:beforeAutospacing="0" w:after="0" w:afterAutospacing="0"/>
        <w:rPr>
          <w:rStyle w:val="apple-converted-space"/>
          <w:rFonts w:ascii="Arial" w:hAnsi="Arial" w:cs="Arial"/>
          <w:color w:val="000000" w:themeColor="text1"/>
          <w:sz w:val="20"/>
          <w:szCs w:val="20"/>
        </w:rPr>
      </w:pPr>
      <w:r w:rsidRPr="00C917D1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Pininfarina, with its manufacturing background and in-depth multidisciplinary expertise in various sectors, was chosen by Giardina Group to </w:t>
      </w:r>
      <w:r w:rsidR="0056520E">
        <w:rPr>
          <w:rStyle w:val="apple-converted-space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give a distinctive boost to its strategies, with its energy, creativity, and unmistakable quality of design that is not merely aesthetic, but is also a strong contribution to the industrialisation of a product which is both technically advanced and iconic, unique, exclusive and recognisable.</w:t>
      </w:r>
    </w:p>
    <w:p xmlns:w="http://schemas.openxmlformats.org/wordprocessingml/2006/main" w14:paraId="1F92FFC2" w14:textId="77777777" w:rsidR="0056520E" w:rsidRDefault="0056520E" w:rsidP="00C917D1">
      <w:pPr>
        <w:pStyle w:val="s3"/>
        <w:adjustRightInd w:val="0"/>
        <w:snapToGrid w:val="0"/>
        <w:spacing w:before="0" w:beforeAutospacing="0" w:after="0" w:afterAutospacing="0"/>
        <w:rPr>
          <w:rStyle w:val="apple-converted-space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4EDDA1BD" w14:textId="312E761A" w:rsidR="0056520E" w:rsidRPr="00C917D1" w:rsidRDefault="0056520E" w:rsidP="0056520E">
      <w:pPr>
        <w:pStyle w:val="s3"/>
        <w:adjustRightInd w:val="0"/>
        <w:snapToGrid w:val="0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56520E">
        <w:rPr>
          <w:i/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“We are convinced that this first machine developed together, unveiled as a world premiere at Xylexpo 2022, represents not only a milestone in the collaboration between the two companies, but also for the coating industry”,</w:t>
      </w:r>
      <w:r w:rsidRPr="0056520E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 commented </w:t>
      </w:r>
      <w:r w:rsidRPr="0056520E">
        <w:rPr>
          <w:b/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Fabio Calorio</w:t>
      </w:r>
      <w:r w:rsidRPr="0056520E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, Head of UX&amp;ID Sales and Global Brand Extension di Pininfarina. </w:t>
      </w:r>
    </w:p>
    <w:p xmlns:w="http://schemas.openxmlformats.org/wordprocessingml/2006/main" w14:paraId="0F08D59B" w14:textId="0BAF2F68" w:rsidR="0003070C" w:rsidRPr="00C917D1" w:rsidRDefault="0056520E" w:rsidP="00C917D1">
      <w:pPr>
        <w:pStyle w:val="s3"/>
        <w:adjustRightInd w:val="0"/>
        <w:snapToGrid w:val="0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Style w:val="apple-converted-space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 </w:t>
      </w:r>
    </w:p>
    <w:p xmlns:w="http://schemas.openxmlformats.org/wordprocessingml/2006/main" w14:paraId="60F7548D" w14:textId="3ED1D7D4" w:rsidR="0003070C" w:rsidRDefault="0003070C" w:rsidP="00C917D1">
      <w:pPr>
        <w:pStyle w:val="s3"/>
        <w:adjustRightInd w:val="0"/>
        <w:snapToGrid w:val="0"/>
        <w:spacing w:before="0" w:beforeAutospacing="0" w:after="0" w:afterAutospacing="0"/>
        <w:rPr>
          <w:rStyle w:val="apple-converted-space"/>
          <w:rFonts w:ascii="Arial" w:hAnsi="Arial" w:cs="Arial"/>
          <w:color w:val="000000" w:themeColor="text1"/>
          <w:sz w:val="20"/>
          <w:szCs w:val="20"/>
        </w:rPr>
      </w:pPr>
      <w:r w:rsidRPr="00C917D1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The partnership between the two companies </w:t>
      </w:r>
      <w:r w:rsidR="00B43F86">
        <w:rPr>
          <w:rStyle w:val="apple-converted-space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is intended to forge new directions in terms of design, production and brand growth, in a vision that sees </w:t>
      </w:r>
      <w:r w:rsidR="00B43F86" w:rsidRPr="00B43F86">
        <w:rPr>
          <w:rStyle w:val="apple-converted-space"/>
          <w:b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"Dualtech Forma"</w:t>
      </w:r>
      <w:r w:rsidR="00B43F86">
        <w:rPr>
          <w:rStyle w:val="apple-converted-space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 as the </w:t>
      </w:r>
      <w:r w:rsidRPr="00C917D1">
        <w:rPr>
          <w:rStyle w:val="s6"/>
          <w:b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flagship project</w:t>
      </w:r>
      <w:r w:rsidRPr="00C917D1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, the top of the range product capable of paving the way for new machines that will strengthen Giardina Group’s position among the </w:t>
      </w:r>
      <w:r w:rsidRPr="00C917D1">
        <w:rPr>
          <w:rStyle w:val="s6"/>
          <w:b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leaders</w:t>
      </w:r>
      <w:r w:rsidRPr="00C917D1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 in coating technologies and solutions. </w:t>
      </w:r>
    </w:p>
    <w:p xmlns:w="http://schemas.openxmlformats.org/wordprocessingml/2006/main" w14:paraId="1351C2C6" w14:textId="42A9E8D7" w:rsidR="00B43F86" w:rsidRDefault="00B43F86" w:rsidP="00C917D1">
      <w:pPr>
        <w:pStyle w:val="s3"/>
        <w:adjustRightInd w:val="0"/>
        <w:snapToGrid w:val="0"/>
        <w:spacing w:before="0" w:beforeAutospacing="0" w:after="0" w:afterAutospacing="0"/>
        <w:rPr>
          <w:rStyle w:val="apple-converted-space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0B5661D1" w14:textId="1EB00513" w:rsidR="00B43F86" w:rsidRDefault="00B43F86" w:rsidP="00C917D1">
      <w:pPr>
        <w:pStyle w:val="s3"/>
        <w:adjustRightInd w:val="0"/>
        <w:snapToGrid w:val="0"/>
        <w:spacing w:before="0" w:beforeAutospacing="0" w:after="0" w:afterAutospacing="0"/>
        <w:rPr>
          <w:rStyle w:val="apple-converted-space"/>
          <w:rFonts w:ascii="Arial" w:hAnsi="Arial" w:cs="Arial"/>
          <w:color w:val="000000" w:themeColor="text1"/>
          <w:sz w:val="20"/>
          <w:szCs w:val="20"/>
        </w:rPr>
      </w:pPr>
      <w:r w:rsidRPr="00B43F86">
        <w:rPr>
          <w:i/>
          <w:rStyle w:val="apple-converted-space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"We are extremely proud of the experience we have begun with Pininfarina, through which we can now witness one of the very few, if not the only, high-level coating technology designed with the support of a major design firm",</w:t>
      </w:r>
      <w:r w:rsidRPr="00B43F86">
        <w:rPr>
          <w:rStyle w:val="apple-converted-space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 commented </w:t>
      </w:r>
      <w:r w:rsidRPr="00B43F86">
        <w:rPr>
          <w:b/>
          <w:rStyle w:val="apple-converted-space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Stefano Mauri</w:t>
      </w:r>
      <w:r w:rsidRPr="00B43F86">
        <w:rPr>
          <w:rStyle w:val="apple-converted-space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, CEO and co-owner with his brother Riccardo of Giardina Group.</w:t>
      </w:r>
    </w:p>
    <w:p xmlns:w="http://schemas.openxmlformats.org/wordprocessingml/2006/main" w14:paraId="1BFBD90D" w14:textId="77777777" w:rsidR="00A63D09" w:rsidRPr="00C917D1" w:rsidRDefault="00A63D09" w:rsidP="00C917D1">
      <w:pPr>
        <w:pStyle w:val="s3"/>
        <w:adjustRightInd w:val="0"/>
        <w:snapToGrid w:val="0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28FA8AA9" w14:textId="77777777" w:rsidR="000F6B9A" w:rsidRDefault="000F6B9A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3ABF3F0D" w14:textId="77777777" w:rsidR="000F6B9A" w:rsidRDefault="000F6B9A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72E66AF5" w14:textId="77777777" w:rsidR="000F6B9A" w:rsidRDefault="000F6B9A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46039D61" w14:textId="77777777" w:rsidR="000F6B9A" w:rsidRDefault="000F6B9A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4A0CBD1A" w14:textId="77777777" w:rsidR="000F6B9A" w:rsidRDefault="000F6B9A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7D74CEA4" w14:textId="5ABA50DE" w:rsidR="000F6B9A" w:rsidRDefault="000F6B9A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38BD354F" w14:textId="77777777" w:rsidR="00D705AD" w:rsidRDefault="00D705AD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7B0D085D" w14:textId="77777777" w:rsidR="000F6B9A" w:rsidRDefault="000F6B9A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41509A17" w14:textId="77777777" w:rsidR="00106C79" w:rsidRDefault="00106C79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4C342FA8" w14:textId="77777777" w:rsidR="00106C79" w:rsidRDefault="00106C79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09152EEE" w14:textId="77777777" w:rsidR="00106C79" w:rsidRDefault="00106C79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0CB60D59" w14:textId="77777777" w:rsidR="00106C79" w:rsidRDefault="00106C79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3F2ABB3E" w14:textId="77777777" w:rsidR="00106C79" w:rsidRDefault="00106C79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6E197FF4" w14:textId="71B61D29" w:rsidR="00A63D09" w:rsidRDefault="0003070C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  <w:r w:rsidRPr="00C917D1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Focusing on the ultimate goal, Pininfarina has chosen a design for "Dualtech Forma" that is intended to convey three key values: </w:t>
      </w:r>
      <w:r w:rsidR="00A63D09">
        <w:rPr>
          <w:rStyle w:val="s6"/>
          <w:b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essentiality</w:t>
      </w:r>
      <w:r w:rsidRPr="00C917D1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, through a streamlined and straightforward design, and with less components; </w:t>
      </w:r>
      <w:r w:rsidR="00A63D09">
        <w:rPr>
          <w:rStyle w:val="s6"/>
          <w:b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distinctiveness</w:t>
      </w:r>
      <w:r w:rsidRPr="00C917D1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, which is expressed through an unmistakable style; and </w:t>
      </w:r>
      <w:r w:rsidRPr="00C917D1">
        <w:rPr>
          <w:rStyle w:val="s6"/>
          <w:b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innovation</w:t>
      </w:r>
      <w:r w:rsidRPr="00C917D1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, through a design that showcases the technology that Giardina Group provides in its sector.</w:t>
      </w:r>
    </w:p>
    <w:p xmlns:w="http://schemas.openxmlformats.org/wordprocessingml/2006/main" w14:paraId="710E2FEF" w14:textId="77777777" w:rsidR="00A63D09" w:rsidRDefault="00A63D09" w:rsidP="00C917D1">
      <w:pPr>
        <w:pStyle w:val="s3"/>
        <w:adjustRightInd w:val="0"/>
        <w:snapToGrid w:val="0"/>
        <w:spacing w:before="0" w:beforeAutospacing="0" w:after="0" w:afterAutospacing="0"/>
        <w:rPr>
          <w:rStyle w:val="s2"/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0B739CBD" w14:textId="52085408" w:rsidR="0003070C" w:rsidRPr="000F6B9A" w:rsidRDefault="00A63D09" w:rsidP="00C917D1">
      <w:pPr>
        <w:pStyle w:val="s3"/>
        <w:adjustRightInd w:val="0"/>
        <w:snapToGrid w:val="0"/>
        <w:spacing w:before="0" w:beforeAutospacing="0" w:after="0" w:afterAutospacing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63D09">
        <w:rPr>
          <w:i/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"A fantastic machine to make fantastic things –</w:t>
      </w:r>
      <w:r w:rsidRPr="00A63D09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 added </w:t>
      </w:r>
      <w:r w:rsidRPr="00A63D09">
        <w:rPr>
          <w:b/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Riccardo Mauri</w:t>
      </w:r>
      <w:r w:rsidRPr="00A63D09">
        <w:rPr>
          <w:rStyle w:val="s2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, Technical Director of Giardina Group </w:t>
      </w:r>
      <w:r>
        <w:rPr>
          <w:rStyle w:val="apple-converted-space"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– </w:t>
      </w:r>
      <w:r w:rsidRPr="000F6B9A">
        <w:rPr>
          <w:rStyle w:val="apple-converted-space"/>
          <w:i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but also a combination of our best coating technology, skills from which sustainable systems and solutions are created and which guarantee excellent coating quality".</w:t>
      </w:r>
    </w:p>
    <w:p xmlns:w="http://schemas.openxmlformats.org/wordprocessingml/2006/main" w14:paraId="4A2DED23" w14:textId="77777777" w:rsidR="0003070C" w:rsidRPr="000F6B9A" w:rsidRDefault="0003070C" w:rsidP="00C917D1">
      <w:pPr>
        <w:pStyle w:val="s3"/>
        <w:adjustRightInd w:val="0"/>
        <w:snapToGrid w:val="0"/>
        <w:spacing w:before="0" w:beforeAutospacing="0" w:after="0" w:afterAutospacing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F6B9A">
        <w:rPr>
          <w:i/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 </w:t>
      </w:r>
    </w:p>
    <w:p xmlns:w="http://schemas.openxmlformats.org/wordprocessingml/2006/main" w14:paraId="3589BB3A" w14:textId="77777777" w:rsidR="00463F60" w:rsidRPr="00C917D1" w:rsidRDefault="00463F60" w:rsidP="00C917D1">
      <w:pPr>
        <w:adjustRightInd w:val="0"/>
        <w:snapToGrid w:val="0"/>
        <w:rPr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1726276D" w14:textId="77777777" w:rsidR="00D00F41" w:rsidRPr="00C917D1" w:rsidRDefault="00D00F41" w:rsidP="00C917D1">
      <w:pPr>
        <w:adjustRightInd w:val="0"/>
        <w:snapToGrid w:val="0"/>
        <w:rPr>
          <w:rFonts w:ascii="Arial" w:hAnsi="Arial" w:cs="Arial"/>
          <w:color w:val="000000" w:themeColor="text1"/>
          <w:sz w:val="20"/>
          <w:szCs w:val="20"/>
        </w:rPr>
      </w:pPr>
    </w:p>
    <w:p xmlns:w="http://schemas.openxmlformats.org/wordprocessingml/2006/main" w14:paraId="08F2BFB3" w14:textId="63B0F57D" w:rsidR="00280E01" w:rsidRPr="00C917D1" w:rsidRDefault="00280E01" w:rsidP="00C917D1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xmlns:w="http://schemas.openxmlformats.org/wordprocessingml/2006/main" w14:paraId="16C6B6D9" w14:textId="60614EAA" w:rsidR="00280E01" w:rsidRPr="00C917D1" w:rsidRDefault="00280E01" w:rsidP="00C917D1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xmlns:w="http://schemas.openxmlformats.org/wordprocessingml/2006/main" w14:paraId="1013B391" w14:textId="06E53E0F" w:rsidR="00280E01" w:rsidRPr="00C917D1" w:rsidRDefault="00280E01" w:rsidP="00C917D1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xmlns:w="http://schemas.openxmlformats.org/wordprocessingml/2006/main" w14:paraId="238A7E2C" w14:textId="131724B8" w:rsidR="00640445" w:rsidRPr="00C917D1" w:rsidRDefault="00640445" w:rsidP="00C917D1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xmlns:w="http://schemas.openxmlformats.org/wordprocessingml/2006/main" w14:paraId="79E86C4D" w14:textId="77777777" w:rsidR="00640445" w:rsidRPr="00C917D1" w:rsidRDefault="00640445" w:rsidP="00C917D1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xmlns:w="http://schemas.openxmlformats.org/wordprocessingml/2006/main" w14:paraId="3F268C1F" w14:textId="7B99AC1F" w:rsidR="00367009" w:rsidRPr="00C917D1" w:rsidRDefault="00367009" w:rsidP="00C917D1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xmlns:w="http://schemas.openxmlformats.org/wordprocessingml/2006/main" w14:paraId="516D2609" w14:textId="77777777" w:rsidR="00675F3D" w:rsidRPr="00C917D1" w:rsidRDefault="00675F3D" w:rsidP="00C917D1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xmlns:w="http://schemas.openxmlformats.org/wordprocessingml/2006/main" w14:paraId="17136492" w14:textId="77777777" w:rsidR="00367009" w:rsidRPr="00C917D1" w:rsidRDefault="00367009" w:rsidP="00C917D1">
      <w:pPr>
        <w:tabs>
          <w:tab w:val="left" w:pos="284"/>
        </w:tabs>
        <w:adjustRightInd w:val="0"/>
        <w:snapToGrid w:val="0"/>
        <w:rPr>
          <w:rFonts w:ascii="Arial" w:hAnsi="Arial" w:cs="Arial"/>
          <w:i/>
          <w:color w:val="000000" w:themeColor="text1"/>
          <w:sz w:val="20"/>
          <w:szCs w:val="20"/>
        </w:rPr>
      </w:pPr>
      <w:r w:rsidRPr="00C917D1">
        <w:rPr>
          <w:rFonts w:ascii="Arial" w:hAnsi="Arial" w:cs="Arial" w:eastAsia="Arial" w:hint="Arial"/>
          <w:color w:val="000000" w:themeColor="text1"/>
          <w:sz w:val="20"/>
          <w:szCs w:val="20"/>
          <w:lang w:bidi="en-GB" w:val="en-GB"/>
        </w:rPr>
        <w:t xml:space="preserve">For more information</w:t>
      </w:r>
    </w:p>
    <w:p xmlns:w="http://schemas.openxmlformats.org/wordprocessingml/2006/main" w14:paraId="5E05E00C" w14:textId="77777777" w:rsidR="00367009" w:rsidRPr="00C917D1" w:rsidRDefault="00367009" w:rsidP="00C917D1">
      <w:pPr>
        <w:tabs>
          <w:tab w:val="left" w:pos="284"/>
        </w:tabs>
        <w:adjustRightInd w:val="0"/>
        <w:snapToGrid w:val="0"/>
        <w:rPr>
          <w:rFonts w:ascii="Arial" w:hAnsi="Arial" w:cs="Arial"/>
          <w:b/>
          <w:sz w:val="20"/>
          <w:szCs w:val="20"/>
        </w:rPr>
      </w:pPr>
      <w:r w:rsidRPr="00C917D1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Luca Rossetti</w:t>
      </w:r>
    </w:p>
    <w:p xmlns:w="http://schemas.openxmlformats.org/wordprocessingml/2006/main" w14:paraId="2271103E" w14:textId="14F109E8" w:rsidR="00367009" w:rsidRPr="00C917D1" w:rsidRDefault="000522E6" w:rsidP="00C917D1">
      <w:pPr>
        <w:tabs>
          <w:tab w:val="left" w:pos="284"/>
        </w:tabs>
        <w:adjustRightInd w:val="0"/>
        <w:snapToGrid w:val="0"/>
        <w:rPr>
          <w:rFonts w:ascii="Arial" w:hAnsi="Arial" w:cs="Arial"/>
          <w:i/>
          <w:iCs/>
          <w:sz w:val="20"/>
          <w:szCs w:val="20"/>
        </w:rPr>
      </w:pPr>
      <w:r w:rsidRPr="00C917D1">
        <w:rPr>
          <w:i/>
          <w:rFonts w:ascii="Arial" w:hAnsi="Arial" w:cs="Arial" w:eastAsia="Arial" w:hint="Arial"/>
          <w:sz w:val="20"/>
          <w:szCs w:val="20"/>
          <w:lang w:bidi="en-GB" w:val="en-GB"/>
        </w:rPr>
        <w:t xml:space="preserve">phone +39 351 9098189</w:t>
      </w:r>
    </w:p>
    <w:p xmlns:w="http://schemas.openxmlformats.org/wordprocessingml/2006/main" w14:paraId="6688D2DE" w14:textId="77777777" w:rsidR="00367009" w:rsidRPr="00C917D1" w:rsidRDefault="00106C79" w:rsidP="00C917D1">
      <w:pPr>
        <w:tabs>
          <w:tab w:val="left" w:pos="284"/>
        </w:tabs>
        <w:adjustRightInd w:val="0"/>
        <w:snapToGrid w:val="0"/>
        <w:rPr>
          <w:rStyle w:val="Collegamentoipertestuale"/>
          <w:rFonts w:ascii="Arial" w:hAnsi="Arial" w:cs="Arial"/>
          <w:color w:val="000000" w:themeColor="text1"/>
          <w:sz w:val="20"/>
          <w:szCs w:val="20"/>
          <w:u w:val="none"/>
        </w:rPr>
      </w:pPr>
      <w:hyperlink r:id="rId8" w:history="1">
        <w:r w:rsidR="00367009" w:rsidRPr="00C917D1">
          <w:rPr>
            <w:rStyle w:val="Collegamentoipertestuale"/>
            <w:rFonts w:ascii="Arial" w:hAnsi="Arial" w:cs="Arial" w:eastAsia="Arial" w:hint="Arial"/>
            <w:color w:val="000000" w:themeColor="text1"/>
            <w:sz w:val="20"/>
            <w:szCs w:val="20"/>
            <w:u w:val="none"/>
            <w:lang w:bidi="en-GB" w:val="en-GB"/>
          </w:rPr>
          <w:t xml:space="preserve">luca.rossetti@ldr-c.com</w:t>
        </w:r>
      </w:hyperlink>
    </w:p>
    <w:p xmlns:w="http://schemas.openxmlformats.org/wordprocessingml/2006/main" w14:paraId="2A0E7F44" w14:textId="77777777" w:rsidR="00367009" w:rsidRPr="00640445" w:rsidRDefault="00367009" w:rsidP="00C917D1">
      <w:pPr>
        <w:tabs>
          <w:tab w:val="left" w:pos="284"/>
        </w:tabs>
        <w:adjustRightInd w:val="0"/>
        <w:snapToGrid w:val="0"/>
        <w:rPr>
          <w:rStyle w:val="Collegamentoipertestuale"/>
          <w:rFonts w:ascii="Arial" w:hAnsi="Arial" w:cs="Arial"/>
          <w:color w:val="000000" w:themeColor="text1"/>
          <w:sz w:val="20"/>
          <w:szCs w:val="20"/>
          <w:u w:val="none"/>
        </w:rPr>
      </w:pPr>
    </w:p>
    <w:p xmlns:w="http://schemas.openxmlformats.org/wordprocessingml/2006/main" w14:paraId="09352DC5" w14:textId="70489F0D" w:rsidR="00367009" w:rsidRPr="00640445" w:rsidRDefault="00367009" w:rsidP="00C917D1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640445">
        <w:rPr>
          <w:b/>
          <w:rFonts w:ascii="Arial" w:hAnsi="Arial" w:cs="Arial" w:eastAsia="Arial" w:hint="Arial"/>
          <w:color w:val="A6A6A6" w:themeColor="background1" w:themeShade="A6"/>
          <w:sz w:val="20"/>
          <w:szCs w:val="20"/>
          <w:lang w:bidi="en-GB" w:val="en-GB"/>
        </w:rPr>
        <w:t xml:space="preserve">GIARDINAGROUP     </w:t>
      </w:r>
      <w:r w:rsidRPr="00640445">
        <w:rPr>
          <w:rFonts w:ascii="Arial" w:hAnsi="Arial" w:cs="Arial" w:eastAsia="Arial" w:hint="Arial"/>
          <w:color w:val="A6A6A6" w:themeColor="background1" w:themeShade="A6"/>
          <w:sz w:val="20"/>
          <w:szCs w:val="20"/>
          <w:lang w:bidi="en-GB" w:val="en-GB"/>
        </w:rPr>
        <w:t xml:space="preserve">Via Necchi, 63 - I-22060 Figino Serenza (Como)</w:t>
      </w:r>
      <w:r w:rsidRPr="00640445">
        <w:rPr>
          <w:rFonts w:ascii="Arial" w:hAnsi="Arial" w:cs="Arial" w:eastAsia="Arial" w:hint="Arial"/>
          <w:color w:val="A6A6A6" w:themeColor="background1" w:themeShade="A6"/>
          <w:sz w:val="20"/>
          <w:szCs w:val="20"/>
          <w:lang w:bidi="en-GB" w:val="en-GB"/>
        </w:rPr>
        <w:tab/>
      </w:r>
      <w:r w:rsidRPr="00640445">
        <w:rPr>
          <w:rFonts w:ascii="Arial" w:hAnsi="Arial" w:cs="Arial" w:eastAsia="Arial" w:hint="Arial"/>
          <w:color w:val="A6A6A6" w:themeColor="background1" w:themeShade="A6"/>
          <w:sz w:val="20"/>
          <w:szCs w:val="20"/>
          <w:lang w:bidi="en-GB" w:val="en-GB"/>
        </w:rPr>
        <w:t xml:space="preserve"/>
      </w:r>
    </w:p>
    <w:p xmlns:w="http://schemas.openxmlformats.org/wordprocessingml/2006/main" w14:paraId="295EC4E9" w14:textId="77777777" w:rsidR="007567D1" w:rsidRPr="00640445" w:rsidRDefault="00367009" w:rsidP="00C917D1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color w:val="A6A6A6" w:themeColor="background1" w:themeShade="A6"/>
          <w:sz w:val="20"/>
          <w:szCs w:val="20"/>
          <w:lang w:val="en-US"/>
        </w:rPr>
      </w:pPr>
      <w:r w:rsidRPr="00640445">
        <w:rPr>
          <w:rFonts w:ascii="Arial" w:hAnsi="Arial" w:cs="Arial" w:eastAsia="Arial" w:hint="Arial"/>
          <w:color w:val="A6A6A6" w:themeColor="background1" w:themeShade="A6"/>
          <w:sz w:val="20"/>
          <w:szCs w:val="20"/>
          <w:lang w:bidi="en-GB" w:val="en-GB"/>
        </w:rPr>
        <w:t xml:space="preserve">phone +39 031 7830801 - fax +39 031 781650</w:t>
      </w:r>
    </w:p>
    <w:p xmlns:w="http://schemas.openxmlformats.org/wordprocessingml/2006/main" w14:paraId="06D79247" w14:textId="4256E068" w:rsidR="00367009" w:rsidRPr="00640445" w:rsidRDefault="00106C79" w:rsidP="00C917D1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/>
          <w:sz w:val="20"/>
          <w:szCs w:val="20"/>
          <w:lang w:val="en-US"/>
        </w:rPr>
      </w:pPr>
      <w:hyperlink r:id="rId9" w:history="1">
        <w:r w:rsidR="007567D1" w:rsidRPr="00640445">
          <w:rPr>
            <w:rStyle w:val="Collegamentoipertestuale"/>
            <w:rFonts w:ascii="Arial" w:hAnsi="Arial" w:cs="Arial" w:eastAsia="Arial" w:hint="Arial"/>
            <w:color w:val="A6A6A6" w:themeColor="background1" w:themeShade="A6"/>
            <w:sz w:val="20"/>
            <w:szCs w:val="20"/>
            <w:u w:val="none"/>
            <w:lang w:bidi="en-GB" w:val="en-GB"/>
          </w:rPr>
          <w:t xml:space="preserve">info@giardinagroup.com</w:t>
        </w:r>
      </w:hyperlink>
      <w:r w:rsidR="007567D1" w:rsidRPr="00640445">
        <w:rPr>
          <w:rFonts w:ascii="Arial" w:hAnsi="Arial" w:cs="Arial" w:eastAsia="Arial" w:hint="Arial"/>
          <w:color w:val="A6A6A6" w:themeColor="background1" w:themeShade="A6"/>
          <w:sz w:val="20"/>
          <w:szCs w:val="20"/>
          <w:lang w:bidi="en-GB" w:val="en-GB"/>
        </w:rPr>
        <w:t xml:space="preserve"> - i@giardinagroup.com</w:t>
      </w:r>
    </w:p>
    <w:p xmlns:w="http://schemas.openxmlformats.org/wordprocessingml/2006/main" w14:paraId="1DC86103" w14:textId="3423A97D" w:rsidR="00640AD8" w:rsidRPr="00C31300" w:rsidRDefault="00640AD8" w:rsidP="0075474D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noProof/>
          <w:color w:val="000000"/>
          <w:sz w:val="20"/>
          <w:szCs w:val="20"/>
          <w:lang w:val="en-US"/>
        </w:rPr>
      </w:pPr>
    </w:p>
    <w:sectPr xmlns:w="http://schemas.openxmlformats.org/wordprocessingml/2006/main" w:rsidR="00640AD8" w:rsidRPr="00C31300" w:rsidSect="00D00F41">
      <w:headerReference w:type="default" r:id="rId10"/>
      <w:pgSz w:w="11900" w:h="16840"/>
      <w:pgMar w:top="1850" w:right="2686" w:bottom="958" w:left="1276" w:header="107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1FBE0" w14:textId="77777777" w:rsidR="00F04165" w:rsidRDefault="00F04165" w:rsidP="001F7672">
      <w:r>
        <w:separator/>
      </w:r>
    </w:p>
  </w:endnote>
  <w:endnote w:type="continuationSeparator" w:id="0">
    <w:p w14:paraId="209C9C18" w14:textId="77777777" w:rsidR="00F04165" w:rsidRDefault="00F04165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80F57" w14:textId="77777777" w:rsidR="00F04165" w:rsidRDefault="00F04165" w:rsidP="001F7672">
      <w:r>
        <w:separator/>
      </w:r>
    </w:p>
  </w:footnote>
  <w:footnote w:type="continuationSeparator" w:id="0">
    <w:p w14:paraId="77E8FE94" w14:textId="77777777" w:rsidR="00F04165" w:rsidRDefault="00F04165" w:rsidP="001F7672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14:paraId="34C11C8B" w14:textId="11C59C1D" w:rsidR="0026364F" w:rsidRDefault="00326583" w:rsidP="002961DD">
    <w:pPr>
      <w:pStyle w:val="Intestazione"/>
    </w:pPr>
    <w:r>
      <w:rPr>
        <w:noProof/>
        <w:lang w:bidi="en-GB" w:val="en-GB"/>
      </w:rPr>
      <w:drawing>
        <wp:inline distT="0" distB="0" distL="0" distR="0" wp14:anchorId="52745858" wp14:editId="133243FA">
          <wp:extent cx="2740660" cy="799939"/>
          <wp:effectExtent l="0" t="0" r="2540" b="0"/>
          <wp:docPr id="2" name="Immagine 1" descr="MacBook Pro HD:Users:lucarossetti:Desktop:GiardinaGroup logo PRESS OFFICE lo-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Book Pro HD:Users:lucarossetti:Desktop:GiardinaGroup logo PRESS OFFICE lo-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660" cy="799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0A3F545D"/>
    <w:multiLevelType w:val="hybridMultilevel"/>
    <w:tmpl w:val="86E6A8BC"/>
    <w:lvl w:ilvl="0" w:tplc="B31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E4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AC2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88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C2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C62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D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41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244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FB1209"/>
    <w:multiLevelType w:val="hybridMultilevel"/>
    <w:tmpl w:val="49B88460"/>
    <w:lvl w:ilvl="0" w:tplc="E5AA2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9815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1AC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8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23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3E8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48F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2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02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95042"/>
    <w:multiLevelType w:val="hybridMultilevel"/>
    <w:tmpl w:val="87962F3A"/>
    <w:lvl w:ilvl="0" w:tplc="0EA64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0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1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86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E5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2B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07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6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6D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8A6E03"/>
    <w:multiLevelType w:val="hybridMultilevel"/>
    <w:tmpl w:val="84D68508"/>
    <w:lvl w:ilvl="0" w:tplc="00D8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826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6A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BC4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21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C52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AC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A7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EAD4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26834"/>
    <w:rsid w:val="0003070C"/>
    <w:rsid w:val="00032DB6"/>
    <w:rsid w:val="00035CA6"/>
    <w:rsid w:val="00036EC2"/>
    <w:rsid w:val="000375C5"/>
    <w:rsid w:val="00037A14"/>
    <w:rsid w:val="000522E6"/>
    <w:rsid w:val="000532E6"/>
    <w:rsid w:val="000801BA"/>
    <w:rsid w:val="000937E3"/>
    <w:rsid w:val="000A5C55"/>
    <w:rsid w:val="000C2FAE"/>
    <w:rsid w:val="000C7C18"/>
    <w:rsid w:val="000D33D5"/>
    <w:rsid w:val="000D4AE8"/>
    <w:rsid w:val="000D767E"/>
    <w:rsid w:val="000E41AB"/>
    <w:rsid w:val="000F6B9A"/>
    <w:rsid w:val="000F7CC5"/>
    <w:rsid w:val="00106C79"/>
    <w:rsid w:val="001121F7"/>
    <w:rsid w:val="00113539"/>
    <w:rsid w:val="001140B6"/>
    <w:rsid w:val="00114B79"/>
    <w:rsid w:val="00125EE5"/>
    <w:rsid w:val="00136C80"/>
    <w:rsid w:val="00170486"/>
    <w:rsid w:val="00175610"/>
    <w:rsid w:val="00185F3A"/>
    <w:rsid w:val="001971B3"/>
    <w:rsid w:val="001A4CFE"/>
    <w:rsid w:val="001B549C"/>
    <w:rsid w:val="001B6666"/>
    <w:rsid w:val="001C1D6A"/>
    <w:rsid w:val="001F46F6"/>
    <w:rsid w:val="001F7672"/>
    <w:rsid w:val="00205325"/>
    <w:rsid w:val="002211F1"/>
    <w:rsid w:val="002227D2"/>
    <w:rsid w:val="00226C50"/>
    <w:rsid w:val="002371CD"/>
    <w:rsid w:val="00237A5A"/>
    <w:rsid w:val="0026364F"/>
    <w:rsid w:val="0027554C"/>
    <w:rsid w:val="002757B3"/>
    <w:rsid w:val="00280E01"/>
    <w:rsid w:val="002955EA"/>
    <w:rsid w:val="002961DD"/>
    <w:rsid w:val="002A160E"/>
    <w:rsid w:val="002A2E88"/>
    <w:rsid w:val="002A63AE"/>
    <w:rsid w:val="002B3A8D"/>
    <w:rsid w:val="002B7649"/>
    <w:rsid w:val="002C0C2A"/>
    <w:rsid w:val="002C431B"/>
    <w:rsid w:val="002E0CB2"/>
    <w:rsid w:val="002E2326"/>
    <w:rsid w:val="002F2AB3"/>
    <w:rsid w:val="002F741C"/>
    <w:rsid w:val="0030066C"/>
    <w:rsid w:val="00302209"/>
    <w:rsid w:val="00326583"/>
    <w:rsid w:val="0033571A"/>
    <w:rsid w:val="00341F0E"/>
    <w:rsid w:val="003463B9"/>
    <w:rsid w:val="003541CB"/>
    <w:rsid w:val="003559A8"/>
    <w:rsid w:val="00356797"/>
    <w:rsid w:val="00367009"/>
    <w:rsid w:val="00390038"/>
    <w:rsid w:val="003A7B59"/>
    <w:rsid w:val="003B336E"/>
    <w:rsid w:val="003B680A"/>
    <w:rsid w:val="003D5D11"/>
    <w:rsid w:val="003F5BD6"/>
    <w:rsid w:val="003F67D8"/>
    <w:rsid w:val="003F7CD7"/>
    <w:rsid w:val="00400A58"/>
    <w:rsid w:val="004127C4"/>
    <w:rsid w:val="00420355"/>
    <w:rsid w:val="004267BF"/>
    <w:rsid w:val="00426E2A"/>
    <w:rsid w:val="004424B0"/>
    <w:rsid w:val="0044297A"/>
    <w:rsid w:val="00444F55"/>
    <w:rsid w:val="0045239E"/>
    <w:rsid w:val="004561EF"/>
    <w:rsid w:val="00457154"/>
    <w:rsid w:val="00463F60"/>
    <w:rsid w:val="004703DE"/>
    <w:rsid w:val="00473552"/>
    <w:rsid w:val="00476F01"/>
    <w:rsid w:val="00477738"/>
    <w:rsid w:val="004A2D83"/>
    <w:rsid w:val="004C0A61"/>
    <w:rsid w:val="004C5861"/>
    <w:rsid w:val="004E63BE"/>
    <w:rsid w:val="004F02BA"/>
    <w:rsid w:val="004F3202"/>
    <w:rsid w:val="004F427D"/>
    <w:rsid w:val="004F5923"/>
    <w:rsid w:val="00502DE4"/>
    <w:rsid w:val="0053031C"/>
    <w:rsid w:val="005328D4"/>
    <w:rsid w:val="00534EA3"/>
    <w:rsid w:val="00555F8A"/>
    <w:rsid w:val="0056520E"/>
    <w:rsid w:val="00593D14"/>
    <w:rsid w:val="005948E1"/>
    <w:rsid w:val="005B1D1A"/>
    <w:rsid w:val="005B70DA"/>
    <w:rsid w:val="005C150A"/>
    <w:rsid w:val="005D099A"/>
    <w:rsid w:val="005D6098"/>
    <w:rsid w:val="005E2B70"/>
    <w:rsid w:val="005E3873"/>
    <w:rsid w:val="005E3FB2"/>
    <w:rsid w:val="006000A4"/>
    <w:rsid w:val="0060294C"/>
    <w:rsid w:val="00606921"/>
    <w:rsid w:val="00607E57"/>
    <w:rsid w:val="00620F3C"/>
    <w:rsid w:val="006248BF"/>
    <w:rsid w:val="006248E1"/>
    <w:rsid w:val="00625FA5"/>
    <w:rsid w:val="00640445"/>
    <w:rsid w:val="00640AD8"/>
    <w:rsid w:val="00652413"/>
    <w:rsid w:val="00675F3D"/>
    <w:rsid w:val="00681134"/>
    <w:rsid w:val="006816D0"/>
    <w:rsid w:val="00691A8F"/>
    <w:rsid w:val="0069325C"/>
    <w:rsid w:val="006C5DA6"/>
    <w:rsid w:val="006D7487"/>
    <w:rsid w:val="006E35A1"/>
    <w:rsid w:val="006E59B6"/>
    <w:rsid w:val="006E6708"/>
    <w:rsid w:val="006E735C"/>
    <w:rsid w:val="006F4CD2"/>
    <w:rsid w:val="006F5CCC"/>
    <w:rsid w:val="00710BAA"/>
    <w:rsid w:val="007114EA"/>
    <w:rsid w:val="00731E45"/>
    <w:rsid w:val="0075474D"/>
    <w:rsid w:val="007567D1"/>
    <w:rsid w:val="00773DDC"/>
    <w:rsid w:val="007766EB"/>
    <w:rsid w:val="007B1C64"/>
    <w:rsid w:val="007B1F76"/>
    <w:rsid w:val="007B22B3"/>
    <w:rsid w:val="007B7F97"/>
    <w:rsid w:val="007C2998"/>
    <w:rsid w:val="007D4501"/>
    <w:rsid w:val="007E2602"/>
    <w:rsid w:val="007E67DF"/>
    <w:rsid w:val="007F3F41"/>
    <w:rsid w:val="0081581E"/>
    <w:rsid w:val="00821BDB"/>
    <w:rsid w:val="00825EAE"/>
    <w:rsid w:val="008340E2"/>
    <w:rsid w:val="008578CD"/>
    <w:rsid w:val="00861455"/>
    <w:rsid w:val="00861C08"/>
    <w:rsid w:val="00872B5B"/>
    <w:rsid w:val="00874508"/>
    <w:rsid w:val="00875141"/>
    <w:rsid w:val="008A0E1F"/>
    <w:rsid w:val="008B6A2B"/>
    <w:rsid w:val="008C5B9B"/>
    <w:rsid w:val="008C7926"/>
    <w:rsid w:val="008E30CC"/>
    <w:rsid w:val="00902088"/>
    <w:rsid w:val="00902125"/>
    <w:rsid w:val="009323C0"/>
    <w:rsid w:val="00944E50"/>
    <w:rsid w:val="00946939"/>
    <w:rsid w:val="00975742"/>
    <w:rsid w:val="009775D7"/>
    <w:rsid w:val="009908FE"/>
    <w:rsid w:val="00990CE7"/>
    <w:rsid w:val="009A3414"/>
    <w:rsid w:val="009A436E"/>
    <w:rsid w:val="009A66C0"/>
    <w:rsid w:val="009A73BC"/>
    <w:rsid w:val="009A7FF0"/>
    <w:rsid w:val="009B0D3E"/>
    <w:rsid w:val="009C4ED3"/>
    <w:rsid w:val="009C56C6"/>
    <w:rsid w:val="009D152E"/>
    <w:rsid w:val="009D6028"/>
    <w:rsid w:val="009E095E"/>
    <w:rsid w:val="009F6622"/>
    <w:rsid w:val="00A20368"/>
    <w:rsid w:val="00A264BB"/>
    <w:rsid w:val="00A33FAF"/>
    <w:rsid w:val="00A37661"/>
    <w:rsid w:val="00A43AD0"/>
    <w:rsid w:val="00A63D09"/>
    <w:rsid w:val="00A92280"/>
    <w:rsid w:val="00A95F1A"/>
    <w:rsid w:val="00AA63C1"/>
    <w:rsid w:val="00AA7396"/>
    <w:rsid w:val="00AB7F13"/>
    <w:rsid w:val="00AC18B4"/>
    <w:rsid w:val="00AC7188"/>
    <w:rsid w:val="00AC796B"/>
    <w:rsid w:val="00AE592C"/>
    <w:rsid w:val="00B33CD1"/>
    <w:rsid w:val="00B37D27"/>
    <w:rsid w:val="00B43360"/>
    <w:rsid w:val="00B43F86"/>
    <w:rsid w:val="00B461E8"/>
    <w:rsid w:val="00B5098D"/>
    <w:rsid w:val="00B70DFC"/>
    <w:rsid w:val="00B778BC"/>
    <w:rsid w:val="00BA09AB"/>
    <w:rsid w:val="00BA474E"/>
    <w:rsid w:val="00BB32D5"/>
    <w:rsid w:val="00BB3FDC"/>
    <w:rsid w:val="00BC73B4"/>
    <w:rsid w:val="00C10031"/>
    <w:rsid w:val="00C13352"/>
    <w:rsid w:val="00C21546"/>
    <w:rsid w:val="00C30E0C"/>
    <w:rsid w:val="00C31300"/>
    <w:rsid w:val="00C341D5"/>
    <w:rsid w:val="00C35B09"/>
    <w:rsid w:val="00C40084"/>
    <w:rsid w:val="00C41924"/>
    <w:rsid w:val="00C6672B"/>
    <w:rsid w:val="00C668BE"/>
    <w:rsid w:val="00C832EC"/>
    <w:rsid w:val="00C917D1"/>
    <w:rsid w:val="00C92A9C"/>
    <w:rsid w:val="00C92D1C"/>
    <w:rsid w:val="00CA1181"/>
    <w:rsid w:val="00CE67F4"/>
    <w:rsid w:val="00CF0093"/>
    <w:rsid w:val="00CF05E7"/>
    <w:rsid w:val="00D00F41"/>
    <w:rsid w:val="00D16B9C"/>
    <w:rsid w:val="00D1704F"/>
    <w:rsid w:val="00D35685"/>
    <w:rsid w:val="00D35CAE"/>
    <w:rsid w:val="00D44E88"/>
    <w:rsid w:val="00D47D02"/>
    <w:rsid w:val="00D5752F"/>
    <w:rsid w:val="00D705AD"/>
    <w:rsid w:val="00D709E9"/>
    <w:rsid w:val="00D95070"/>
    <w:rsid w:val="00DC6AAB"/>
    <w:rsid w:val="00DC6ADA"/>
    <w:rsid w:val="00DD6B99"/>
    <w:rsid w:val="00DE0F29"/>
    <w:rsid w:val="00DE4EB4"/>
    <w:rsid w:val="00DF1A51"/>
    <w:rsid w:val="00DF20EA"/>
    <w:rsid w:val="00E05CCE"/>
    <w:rsid w:val="00E12305"/>
    <w:rsid w:val="00E12F07"/>
    <w:rsid w:val="00E16A6E"/>
    <w:rsid w:val="00E343DD"/>
    <w:rsid w:val="00E421C1"/>
    <w:rsid w:val="00E54F21"/>
    <w:rsid w:val="00E56025"/>
    <w:rsid w:val="00E62D48"/>
    <w:rsid w:val="00E726C6"/>
    <w:rsid w:val="00E746C4"/>
    <w:rsid w:val="00E77D53"/>
    <w:rsid w:val="00E8006E"/>
    <w:rsid w:val="00E82FBD"/>
    <w:rsid w:val="00E90A73"/>
    <w:rsid w:val="00EA4C23"/>
    <w:rsid w:val="00EA7CBA"/>
    <w:rsid w:val="00ED0BCA"/>
    <w:rsid w:val="00ED1132"/>
    <w:rsid w:val="00F00990"/>
    <w:rsid w:val="00F03408"/>
    <w:rsid w:val="00F04165"/>
    <w:rsid w:val="00F042D7"/>
    <w:rsid w:val="00F1359E"/>
    <w:rsid w:val="00F406AD"/>
    <w:rsid w:val="00F41CD3"/>
    <w:rsid w:val="00F43FAF"/>
    <w:rsid w:val="00F90501"/>
    <w:rsid w:val="00F94112"/>
    <w:rsid w:val="00F971EC"/>
    <w:rsid w:val="00F97335"/>
    <w:rsid w:val="00FA688E"/>
    <w:rsid w:val="00FB34B1"/>
    <w:rsid w:val="00FB3939"/>
    <w:rsid w:val="00FD75BD"/>
    <w:rsid w:val="00FF0647"/>
    <w:rsid w:val="00FF6C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E761620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567D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7567D1"/>
    <w:rPr>
      <w:color w:val="605E5C"/>
      <w:shd w:val="clear" w:color="auto" w:fill="E1DFDD"/>
    </w:rPr>
  </w:style>
  <w:style w:type="paragraph" w:customStyle="1" w:styleId="s3">
    <w:name w:val="s3"/>
    <w:basedOn w:val="Normale"/>
    <w:rsid w:val="000307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2">
    <w:name w:val="s2"/>
    <w:basedOn w:val="Caratterepredefinitoparagrafo"/>
    <w:rsid w:val="0003070C"/>
  </w:style>
  <w:style w:type="character" w:customStyle="1" w:styleId="apple-converted-space">
    <w:name w:val="apple-converted-space"/>
    <w:basedOn w:val="Caratterepredefinitoparagrafo"/>
    <w:rsid w:val="0003070C"/>
  </w:style>
  <w:style w:type="paragraph" w:customStyle="1" w:styleId="s5">
    <w:name w:val="s5"/>
    <w:basedOn w:val="Normale"/>
    <w:rsid w:val="000307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4">
    <w:name w:val="s4"/>
    <w:basedOn w:val="Caratterepredefinitoparagrafo"/>
    <w:rsid w:val="0003070C"/>
  </w:style>
  <w:style w:type="character" w:customStyle="1" w:styleId="s6">
    <w:name w:val="s6"/>
    <w:basedOn w:val="Caratterepredefinitoparagrafo"/>
    <w:rsid w:val="0003070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567D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7567D1"/>
    <w:rPr>
      <w:color w:val="605E5C"/>
      <w:shd w:val="clear" w:color="auto" w:fill="E1DFDD"/>
    </w:rPr>
  </w:style>
  <w:style w:type="paragraph" w:customStyle="1" w:styleId="s3">
    <w:name w:val="s3"/>
    <w:basedOn w:val="Normale"/>
    <w:rsid w:val="000307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2">
    <w:name w:val="s2"/>
    <w:basedOn w:val="Caratterepredefinitoparagrafo"/>
    <w:rsid w:val="0003070C"/>
  </w:style>
  <w:style w:type="character" w:customStyle="1" w:styleId="apple-converted-space">
    <w:name w:val="apple-converted-space"/>
    <w:basedOn w:val="Caratterepredefinitoparagrafo"/>
    <w:rsid w:val="0003070C"/>
  </w:style>
  <w:style w:type="paragraph" w:customStyle="1" w:styleId="s5">
    <w:name w:val="s5"/>
    <w:basedOn w:val="Normale"/>
    <w:rsid w:val="000307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4">
    <w:name w:val="s4"/>
    <w:basedOn w:val="Caratterepredefinitoparagrafo"/>
    <w:rsid w:val="0003070C"/>
  </w:style>
  <w:style w:type="character" w:customStyle="1" w:styleId="s6">
    <w:name w:val="s6"/>
    <w:basedOn w:val="Caratterepredefinitoparagrafo"/>
    <w:rsid w:val="00030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?>
<Relationships xmlns="http://schemas.openxmlformats.org/package/2006/relationships"><Relationship Id="rId11" Type="http://schemas.openxmlformats.org/officeDocument/2006/relationships/fontTable" Target="fontTable.xml" /><Relationship Id="rId12" Type="http://schemas.openxmlformats.org/officeDocument/2006/relationships/theme" Target="theme/theme1.xml" /><Relationship Id="rId1" Type="http://schemas.openxmlformats.org/officeDocument/2006/relationships/numbering" Target="numbering.xml" /><Relationship Id="rId2" Type="http://schemas.openxmlformats.org/officeDocument/2006/relationships/styles" Target="styles.xml" /><Relationship Id="rId3" Type="http://schemas.microsoft.com/office/2007/relationships/stylesWithEffects" Target="stylesWithEffects.xml" /><Relationship Id="rId4" Type="http://schemas.openxmlformats.org/officeDocument/2006/relationships/settings" Target="settings.xml" /><Relationship Id="rId5" Type="http://schemas.openxmlformats.org/officeDocument/2006/relationships/webSettings" Target="webSettings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press@giardinagroup.com" TargetMode="External" /><Relationship Id="rId9" Type="http://schemas.openxmlformats.org/officeDocument/2006/relationships/hyperlink" Target="mailto:info@giardinagroup.com" TargetMode="External" /><Relationship Id="rId10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3178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Ribera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Adriano Ribera</dc:creator>
  <cp:keywords/>
  <dc:description/>
  <cp:lastModifiedBy>Rossetti Luca</cp:lastModifiedBy>
  <cp:revision>4</cp:revision>
  <cp:lastPrinted>2020-05-22T11:18:00Z</cp:lastPrinted>
  <dcterms:created xsi:type="dcterms:W3CDTF">2022-10-07T06:48:00Z</dcterms:created>
  <dcterms:modified xsi:type="dcterms:W3CDTF">2022-10-10T09:38:00Z</dcterms:modified>
</cp:coreProperties>
</file>